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10CC" w:rsidRDefault="005310CC" w:rsidP="00DA7E96">
      <w:pPr>
        <w:spacing w:after="0" w:line="240" w:lineRule="auto"/>
        <w:ind w:left="9356"/>
        <w:rPr>
          <w:rFonts w:ascii="Times New Roman" w:hAnsi="Times New Roman" w:cs="Times New Roman"/>
          <w:sz w:val="28"/>
          <w:szCs w:val="28"/>
          <w:lang w:val="uk-UA"/>
        </w:rPr>
      </w:pPr>
      <w:r w:rsidRPr="005310CC">
        <w:rPr>
          <w:rFonts w:ascii="Times New Roman" w:hAnsi="Times New Roman" w:cs="Times New Roman"/>
          <w:sz w:val="28"/>
          <w:szCs w:val="28"/>
          <w:lang w:val="uk-UA"/>
        </w:rPr>
        <w:t>Додаток</w:t>
      </w:r>
    </w:p>
    <w:p w:rsidR="00DA7E96" w:rsidRDefault="005310CC" w:rsidP="00DA7E96">
      <w:pPr>
        <w:spacing w:after="0" w:line="240" w:lineRule="auto"/>
        <w:ind w:left="9356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до рішення виконавчого комітету</w:t>
      </w:r>
      <w:r w:rsidR="00DA7E9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5310CC" w:rsidRDefault="005310CC" w:rsidP="00DA7E96">
      <w:pPr>
        <w:spacing w:after="0" w:line="240" w:lineRule="auto"/>
        <w:ind w:left="9356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міської ради</w:t>
      </w:r>
    </w:p>
    <w:p w:rsidR="005310CC" w:rsidRDefault="005310CC" w:rsidP="00DA7E96">
      <w:pPr>
        <w:spacing w:after="0" w:line="240" w:lineRule="auto"/>
        <w:ind w:left="9356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 xml:space="preserve"> ____________№________</w:t>
      </w:r>
    </w:p>
    <w:p w:rsidR="005310CC" w:rsidRPr="005310CC" w:rsidRDefault="005310CC" w:rsidP="005310C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316B1C" w:rsidRPr="00DD47BC" w:rsidRDefault="00316B1C" w:rsidP="00932859">
      <w:pPr>
        <w:spacing w:after="12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D47B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План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оперативних першочергових </w:t>
      </w:r>
      <w:r w:rsidRPr="00DD47B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заходів </w:t>
      </w:r>
    </w:p>
    <w:p w:rsidR="00316B1C" w:rsidRPr="00DD47BC" w:rsidRDefault="00316B1C" w:rsidP="00932859">
      <w:pPr>
        <w:spacing w:after="12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 забезпеченню фізичної безбар</w:t>
      </w:r>
      <w:r w:rsidRPr="00052DD0">
        <w:rPr>
          <w:rFonts w:ascii="Times New Roman" w:hAnsi="Times New Roman" w:cs="Times New Roman"/>
          <w:b/>
          <w:sz w:val="28"/>
          <w:szCs w:val="28"/>
          <w:lang w:val="uk-UA"/>
        </w:rPr>
        <w:t>’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єрності в </w:t>
      </w:r>
      <w:r w:rsidRPr="00DD47B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 території Житомирської міської територіальної громади </w:t>
      </w:r>
    </w:p>
    <w:p w:rsidR="00316B1C" w:rsidRDefault="00316B1C" w:rsidP="00CD4A40">
      <w:pPr>
        <w:spacing w:after="12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D47BC">
        <w:rPr>
          <w:rFonts w:ascii="Times New Roman" w:hAnsi="Times New Roman" w:cs="Times New Roman"/>
          <w:b/>
          <w:sz w:val="28"/>
          <w:szCs w:val="28"/>
          <w:lang w:val="uk-UA"/>
        </w:rPr>
        <w:t>на 202</w:t>
      </w:r>
      <w:r w:rsidR="00CC68A7">
        <w:rPr>
          <w:rFonts w:ascii="Times New Roman" w:hAnsi="Times New Roman" w:cs="Times New Roman"/>
          <w:b/>
          <w:sz w:val="28"/>
          <w:szCs w:val="28"/>
          <w:lang w:val="uk-UA"/>
        </w:rPr>
        <w:t>6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рік</w:t>
      </w:r>
    </w:p>
    <w:tbl>
      <w:tblPr>
        <w:tblW w:w="145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57"/>
        <w:gridCol w:w="6353"/>
        <w:gridCol w:w="3566"/>
        <w:gridCol w:w="1396"/>
      </w:tblGrid>
      <w:tr w:rsidR="00316B1C" w:rsidRPr="00430493" w:rsidTr="00F31CD5">
        <w:trPr>
          <w:cantSplit/>
          <w:trHeight w:val="375"/>
          <w:jc w:val="center"/>
        </w:trPr>
        <w:tc>
          <w:tcPr>
            <w:tcW w:w="3257" w:type="dxa"/>
            <w:shd w:val="clear" w:color="auto" w:fill="auto"/>
            <w:hideMark/>
          </w:tcPr>
          <w:p w:rsidR="00316B1C" w:rsidRPr="00430493" w:rsidRDefault="00316B1C" w:rsidP="00CD4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Н</w:t>
            </w:r>
            <w:r w:rsidRPr="0043049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айменування завдання</w:t>
            </w:r>
          </w:p>
        </w:tc>
        <w:tc>
          <w:tcPr>
            <w:tcW w:w="6353" w:type="dxa"/>
            <w:shd w:val="clear" w:color="auto" w:fill="auto"/>
            <w:hideMark/>
          </w:tcPr>
          <w:p w:rsidR="00316B1C" w:rsidRPr="00430493" w:rsidRDefault="00316B1C" w:rsidP="00CD4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3049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Найменування заходу</w:t>
            </w:r>
          </w:p>
        </w:tc>
        <w:tc>
          <w:tcPr>
            <w:tcW w:w="3566" w:type="dxa"/>
            <w:shd w:val="clear" w:color="auto" w:fill="auto"/>
            <w:hideMark/>
          </w:tcPr>
          <w:p w:rsidR="00316B1C" w:rsidRPr="00430493" w:rsidRDefault="00316B1C" w:rsidP="00CD4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3049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Виконавці</w:t>
            </w:r>
          </w:p>
        </w:tc>
        <w:tc>
          <w:tcPr>
            <w:tcW w:w="1396" w:type="dxa"/>
            <w:shd w:val="clear" w:color="auto" w:fill="auto"/>
            <w:hideMark/>
          </w:tcPr>
          <w:p w:rsidR="00316B1C" w:rsidRPr="00430493" w:rsidRDefault="00316B1C" w:rsidP="00CD4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3049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Термін</w:t>
            </w:r>
          </w:p>
        </w:tc>
      </w:tr>
      <w:tr w:rsidR="00316B1C" w:rsidRPr="00430493" w:rsidTr="00F31CD5">
        <w:trPr>
          <w:cantSplit/>
          <w:trHeight w:val="375"/>
          <w:jc w:val="center"/>
        </w:trPr>
        <w:tc>
          <w:tcPr>
            <w:tcW w:w="14572" w:type="dxa"/>
            <w:gridSpan w:val="4"/>
            <w:shd w:val="clear" w:color="auto" w:fill="auto"/>
            <w:hideMark/>
          </w:tcPr>
          <w:p w:rsidR="00316B1C" w:rsidRPr="00430493" w:rsidRDefault="00316B1C" w:rsidP="00CD4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43049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Фізична безбар'єрність</w:t>
            </w:r>
          </w:p>
        </w:tc>
      </w:tr>
      <w:tr w:rsidR="00316B1C" w:rsidRPr="00430493" w:rsidTr="00F31CD5">
        <w:trPr>
          <w:cantSplit/>
          <w:trHeight w:val="585"/>
          <w:jc w:val="center"/>
        </w:trPr>
        <w:tc>
          <w:tcPr>
            <w:tcW w:w="14572" w:type="dxa"/>
            <w:gridSpan w:val="4"/>
            <w:shd w:val="clear" w:color="auto" w:fill="auto"/>
            <w:hideMark/>
          </w:tcPr>
          <w:p w:rsidR="00316B1C" w:rsidRPr="00430493" w:rsidRDefault="00316B1C" w:rsidP="00CD4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493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Стратегічна ціль</w:t>
            </w:r>
            <w:r w:rsidRPr="004304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Pr="0043049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системи моніторингу і контролю забезпечують застосування норм і стандартів доступності об'єктів фізичного оточення і транспорту</w:t>
            </w:r>
          </w:p>
        </w:tc>
      </w:tr>
      <w:tr w:rsidR="00316B1C" w:rsidRPr="00430493" w:rsidTr="00F31CD5">
        <w:trPr>
          <w:cantSplit/>
          <w:trHeight w:val="3597"/>
          <w:jc w:val="center"/>
        </w:trPr>
        <w:tc>
          <w:tcPr>
            <w:tcW w:w="3257" w:type="dxa"/>
            <w:shd w:val="clear" w:color="auto" w:fill="auto"/>
            <w:hideMark/>
          </w:tcPr>
          <w:p w:rsidR="00316B1C" w:rsidRPr="00430493" w:rsidRDefault="00316B1C" w:rsidP="00CD4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304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1. Забезпечення збору і поширення достовірної інформації про доступність об'єктів фізичного оточення</w:t>
            </w:r>
          </w:p>
        </w:tc>
        <w:tc>
          <w:tcPr>
            <w:tcW w:w="6353" w:type="dxa"/>
            <w:shd w:val="clear" w:color="auto" w:fill="auto"/>
            <w:hideMark/>
          </w:tcPr>
          <w:p w:rsidR="00316B1C" w:rsidRPr="00430493" w:rsidRDefault="00316B1C" w:rsidP="00CD4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4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1) проведення за участю громадських організацій моніторингу та оцінки ступеня безбар'єрності об'єктів фізичного оточення і послуг для осіб з інвалідністю та інших маломобільних груп населення з урахуванням гендерного аспекту (відповідно до Порядку проведення моніторингу та оцінки ступеня безбар'єрності об'єктів фізичного оточення і послуг для осіб з інвалідністю, затвердженого</w:t>
            </w:r>
            <w:r w:rsidRPr="004304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4304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постановою </w:t>
            </w:r>
            <w:r w:rsidRPr="00430493">
              <w:rPr>
                <w:rFonts w:ascii="Times New Roman" w:eastAsia="Times New Roman" w:hAnsi="Times New Roman" w:cs="Times New Roman"/>
                <w:sz w:val="24"/>
                <w:szCs w:val="24"/>
              </w:rPr>
              <w:t>Кабінету Міністрів України від 26 травня 2021 р. N 537) (щороку)</w:t>
            </w:r>
          </w:p>
        </w:tc>
        <w:tc>
          <w:tcPr>
            <w:tcW w:w="3566" w:type="dxa"/>
            <w:shd w:val="clear" w:color="auto" w:fill="auto"/>
            <w:hideMark/>
          </w:tcPr>
          <w:p w:rsidR="00316B1C" w:rsidRPr="00430493" w:rsidRDefault="00316B1C" w:rsidP="00CD4A4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3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Комітет з питань безперешкодного життєвого середовища для осіб з інвалідністю та інших маломобільних груп населення на території Житомирської міської територіальної громади </w:t>
            </w:r>
          </w:p>
          <w:p w:rsidR="00316B1C" w:rsidRPr="00430493" w:rsidRDefault="00316B1C" w:rsidP="00CD4A4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3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виконавчі органи Житомирської міської ради</w:t>
            </w:r>
          </w:p>
          <w:p w:rsidR="00316B1C" w:rsidRPr="00430493" w:rsidRDefault="00316B1C" w:rsidP="00CD4A4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3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громадські організації  (за згодою)</w:t>
            </w:r>
          </w:p>
        </w:tc>
        <w:tc>
          <w:tcPr>
            <w:tcW w:w="1396" w:type="dxa"/>
            <w:shd w:val="clear" w:color="auto" w:fill="auto"/>
            <w:hideMark/>
          </w:tcPr>
          <w:p w:rsidR="00316B1C" w:rsidRPr="002C1C1F" w:rsidRDefault="00787880" w:rsidP="00CD4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2026</w:t>
            </w:r>
          </w:p>
        </w:tc>
      </w:tr>
      <w:tr w:rsidR="00E95D64" w:rsidRPr="00430493" w:rsidTr="00F31CD5">
        <w:trPr>
          <w:cantSplit/>
          <w:trHeight w:val="1968"/>
          <w:jc w:val="center"/>
        </w:trPr>
        <w:tc>
          <w:tcPr>
            <w:tcW w:w="3257" w:type="dxa"/>
            <w:shd w:val="clear" w:color="auto" w:fill="auto"/>
          </w:tcPr>
          <w:p w:rsidR="00E95D64" w:rsidRPr="003D3B5B" w:rsidRDefault="00E95D64" w:rsidP="00CD4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43F7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2</w:t>
            </w:r>
            <w:r w:rsidRPr="004304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 Забезпечення оприлюднення результатів виконання</w:t>
            </w:r>
            <w:r w:rsidRPr="004304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4304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Національної стратегії із створення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304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безбар'єрного простору в Україні на період до 2030 року</w:t>
            </w:r>
          </w:p>
        </w:tc>
        <w:tc>
          <w:tcPr>
            <w:tcW w:w="6353" w:type="dxa"/>
            <w:shd w:val="clear" w:color="auto" w:fill="auto"/>
          </w:tcPr>
          <w:p w:rsidR="00E95D64" w:rsidRPr="00430493" w:rsidRDefault="00E95D64" w:rsidP="00CD4A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304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1) оприлюднення на офіційному сайті інформації про виконання кожного завершеного заходу</w:t>
            </w:r>
          </w:p>
        </w:tc>
        <w:tc>
          <w:tcPr>
            <w:tcW w:w="3566" w:type="dxa"/>
            <w:shd w:val="clear" w:color="auto" w:fill="auto"/>
          </w:tcPr>
          <w:p w:rsidR="00E95D64" w:rsidRPr="00430493" w:rsidRDefault="00E95D64" w:rsidP="00CD4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3049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Управління по зв</w:t>
            </w:r>
            <w:r w:rsidRPr="004304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’</w:t>
            </w:r>
            <w:r w:rsidRPr="0043049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язках з громадськістю міської ради</w:t>
            </w:r>
          </w:p>
        </w:tc>
        <w:tc>
          <w:tcPr>
            <w:tcW w:w="1396" w:type="dxa"/>
            <w:shd w:val="clear" w:color="auto" w:fill="auto"/>
          </w:tcPr>
          <w:p w:rsidR="00E95D64" w:rsidRPr="00430493" w:rsidRDefault="00E95D64" w:rsidP="00CD4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2026 </w:t>
            </w:r>
          </w:p>
          <w:p w:rsidR="00E95D64" w:rsidRPr="00430493" w:rsidRDefault="00E95D64" w:rsidP="00CD4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95D64" w:rsidRPr="00430493" w:rsidTr="00F31CD5">
        <w:trPr>
          <w:cantSplit/>
          <w:trHeight w:val="843"/>
          <w:jc w:val="center"/>
        </w:trPr>
        <w:tc>
          <w:tcPr>
            <w:tcW w:w="3257" w:type="dxa"/>
            <w:vMerge w:val="restart"/>
            <w:shd w:val="clear" w:color="auto" w:fill="auto"/>
            <w:hideMark/>
          </w:tcPr>
          <w:p w:rsidR="00E95D64" w:rsidRPr="00B972E4" w:rsidRDefault="00E95D64" w:rsidP="00CD4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D3B5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</w:t>
            </w:r>
            <w:r w:rsidRPr="00B972E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 Забезпечення проведення моніторингу наявного стану доступності транспортної інфраструктури та транспорту</w:t>
            </w:r>
          </w:p>
        </w:tc>
        <w:tc>
          <w:tcPr>
            <w:tcW w:w="6353" w:type="dxa"/>
            <w:shd w:val="clear" w:color="auto" w:fill="auto"/>
            <w:hideMark/>
          </w:tcPr>
          <w:p w:rsidR="00E95D64" w:rsidRPr="00B972E4" w:rsidRDefault="00E95D64" w:rsidP="00CD4A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972E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1) проведення моніторингу наявного стану доступності транспортної інфраструктури та транспорту для осіб з інвалідністю та маломобільних груп населення</w:t>
            </w:r>
          </w:p>
        </w:tc>
        <w:tc>
          <w:tcPr>
            <w:tcW w:w="3566" w:type="dxa"/>
            <w:shd w:val="clear" w:color="auto" w:fill="auto"/>
            <w:hideMark/>
          </w:tcPr>
          <w:p w:rsidR="00E95D64" w:rsidRPr="00430493" w:rsidRDefault="00E95D64" w:rsidP="00CD4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3049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Управління транспорту і зв</w:t>
            </w:r>
            <w:r w:rsidRPr="004304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’</w:t>
            </w:r>
            <w:r w:rsidRPr="0043049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язку міської ради</w:t>
            </w:r>
            <w:r w:rsidRPr="004304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396" w:type="dxa"/>
            <w:shd w:val="clear" w:color="auto" w:fill="auto"/>
          </w:tcPr>
          <w:p w:rsidR="00E95D64" w:rsidRPr="00430493" w:rsidRDefault="00E95D64" w:rsidP="00CD4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2026 </w:t>
            </w:r>
          </w:p>
          <w:p w:rsidR="00E95D64" w:rsidRPr="00430493" w:rsidRDefault="00E95D64" w:rsidP="00CD4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95D64" w:rsidRPr="00430493" w:rsidTr="00F31CD5">
        <w:trPr>
          <w:cantSplit/>
          <w:trHeight w:val="713"/>
          <w:jc w:val="center"/>
        </w:trPr>
        <w:tc>
          <w:tcPr>
            <w:tcW w:w="3257" w:type="dxa"/>
            <w:vMerge/>
            <w:vAlign w:val="center"/>
            <w:hideMark/>
          </w:tcPr>
          <w:p w:rsidR="00E95D64" w:rsidRPr="00B972E4" w:rsidRDefault="00E95D64" w:rsidP="00CD4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353" w:type="dxa"/>
            <w:shd w:val="clear" w:color="auto" w:fill="auto"/>
            <w:hideMark/>
          </w:tcPr>
          <w:p w:rsidR="00E95D64" w:rsidRPr="00B972E4" w:rsidRDefault="00E95D64" w:rsidP="00CD4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972E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2) визначення шляхів розв'язання актуальних проблем, виявлених за результатами моніторингу</w:t>
            </w:r>
          </w:p>
        </w:tc>
        <w:tc>
          <w:tcPr>
            <w:tcW w:w="3566" w:type="dxa"/>
            <w:shd w:val="clear" w:color="auto" w:fill="auto"/>
            <w:hideMark/>
          </w:tcPr>
          <w:p w:rsidR="00E95D64" w:rsidRPr="00430493" w:rsidRDefault="00E95D64" w:rsidP="00CD4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3049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Управління транспорту і зв</w:t>
            </w:r>
            <w:r w:rsidRPr="004304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’</w:t>
            </w:r>
            <w:r w:rsidRPr="0043049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язку міської ради</w:t>
            </w:r>
          </w:p>
        </w:tc>
        <w:tc>
          <w:tcPr>
            <w:tcW w:w="1396" w:type="dxa"/>
            <w:shd w:val="clear" w:color="auto" w:fill="auto"/>
          </w:tcPr>
          <w:p w:rsidR="00E95D64" w:rsidRPr="00430493" w:rsidRDefault="00E95D64" w:rsidP="00CD4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2026 </w:t>
            </w:r>
          </w:p>
          <w:p w:rsidR="00E95D64" w:rsidRPr="00430493" w:rsidRDefault="00E95D64" w:rsidP="00CD4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95D64" w:rsidRPr="00B972E4" w:rsidTr="00F31CD5">
        <w:trPr>
          <w:cantSplit/>
          <w:trHeight w:val="842"/>
          <w:jc w:val="center"/>
        </w:trPr>
        <w:tc>
          <w:tcPr>
            <w:tcW w:w="3257" w:type="dxa"/>
            <w:vMerge/>
            <w:vAlign w:val="center"/>
          </w:tcPr>
          <w:p w:rsidR="00E95D64" w:rsidRPr="00B972E4" w:rsidRDefault="00E95D64" w:rsidP="00CD4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353" w:type="dxa"/>
            <w:shd w:val="clear" w:color="auto" w:fill="auto"/>
          </w:tcPr>
          <w:p w:rsidR="00E95D64" w:rsidRPr="00B972E4" w:rsidRDefault="00E95D64" w:rsidP="00CD4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972E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3) створення безбар’єрних маршрутів в рамках поточного ремонту (ремонт асфальтобетонного покриття тротуарів та пониження бортового каменю на пішохідних переходах)  </w:t>
            </w:r>
          </w:p>
        </w:tc>
        <w:tc>
          <w:tcPr>
            <w:tcW w:w="3566" w:type="dxa"/>
            <w:shd w:val="clear" w:color="auto" w:fill="auto"/>
          </w:tcPr>
          <w:p w:rsidR="00E95D64" w:rsidRPr="00430493" w:rsidRDefault="00E95D64" w:rsidP="00CD4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3049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Управління транспорту і зв</w:t>
            </w:r>
            <w:r w:rsidRPr="004304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’</w:t>
            </w:r>
            <w:r w:rsidRPr="0043049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язку міської ради</w:t>
            </w:r>
          </w:p>
        </w:tc>
        <w:tc>
          <w:tcPr>
            <w:tcW w:w="1396" w:type="dxa"/>
            <w:shd w:val="clear" w:color="auto" w:fill="auto"/>
          </w:tcPr>
          <w:p w:rsidR="00E95D64" w:rsidRPr="00430493" w:rsidRDefault="00E95D64" w:rsidP="00CD4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2026 </w:t>
            </w:r>
          </w:p>
          <w:p w:rsidR="00E95D64" w:rsidRPr="00430493" w:rsidRDefault="00E95D64" w:rsidP="00CD4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95D64" w:rsidRPr="00430493" w:rsidTr="00F31CD5">
        <w:trPr>
          <w:cantSplit/>
          <w:trHeight w:val="2488"/>
          <w:jc w:val="center"/>
        </w:trPr>
        <w:tc>
          <w:tcPr>
            <w:tcW w:w="3257" w:type="dxa"/>
            <w:shd w:val="clear" w:color="auto" w:fill="auto"/>
            <w:hideMark/>
          </w:tcPr>
          <w:p w:rsidR="00E95D64" w:rsidRPr="00430493" w:rsidRDefault="00E95D64" w:rsidP="00CD4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D3B5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</w:t>
            </w:r>
            <w:r w:rsidRPr="004304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Забезпечення </w:t>
            </w:r>
            <w:r w:rsidRPr="004304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контролю за дотриманням нормативно-правових актів і нормативних документів у сфері доступності, обов'язковість застосування яких встановлена законодавством</w:t>
            </w:r>
          </w:p>
        </w:tc>
        <w:tc>
          <w:tcPr>
            <w:tcW w:w="6353" w:type="dxa"/>
            <w:shd w:val="clear" w:color="auto" w:fill="auto"/>
            <w:hideMark/>
          </w:tcPr>
          <w:p w:rsidR="00E95D64" w:rsidRPr="00A006D2" w:rsidRDefault="00E95D64" w:rsidP="00CD4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1) постійний контроль</w:t>
            </w:r>
            <w:r w:rsidRPr="00A006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щодо наявності безперешкодного доступу маломобільних груп населення до об’єктів відповідно до ДБН В.2.2-17:2006 «Доступність будинків і споруд для маломобільних груп населення» та ДБН  В.2.2-40:2018 «Інклюзивність 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</w:t>
            </w:r>
            <w:r w:rsidRPr="00A006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івель і споруд» при прийнятті в експлуатацію та видачі актів готовності об’єктів з середніми наслідками (СС2)</w:t>
            </w:r>
          </w:p>
        </w:tc>
        <w:tc>
          <w:tcPr>
            <w:tcW w:w="3566" w:type="dxa"/>
            <w:shd w:val="clear" w:color="auto" w:fill="auto"/>
            <w:hideMark/>
          </w:tcPr>
          <w:p w:rsidR="00E95D64" w:rsidRPr="00430493" w:rsidRDefault="00E95D64" w:rsidP="00CD4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3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Управління державного архітектурно-будівельного контролю міської ради</w:t>
            </w:r>
          </w:p>
        </w:tc>
        <w:tc>
          <w:tcPr>
            <w:tcW w:w="1396" w:type="dxa"/>
            <w:shd w:val="clear" w:color="auto" w:fill="auto"/>
          </w:tcPr>
          <w:p w:rsidR="00E95D64" w:rsidRPr="00430493" w:rsidRDefault="00E95D64" w:rsidP="00CD4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2026 </w:t>
            </w:r>
          </w:p>
          <w:p w:rsidR="00E95D64" w:rsidRPr="00430493" w:rsidRDefault="00E95D64" w:rsidP="00CD4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955C8F" w:rsidRDefault="00955C8F">
      <w:r>
        <w:br w:type="page"/>
      </w:r>
    </w:p>
    <w:tbl>
      <w:tblPr>
        <w:tblW w:w="14572" w:type="dxa"/>
        <w:jc w:val="center"/>
        <w:tblLayout w:type="fixed"/>
        <w:tblLook w:val="04A0" w:firstRow="1" w:lastRow="0" w:firstColumn="1" w:lastColumn="0" w:noHBand="0" w:noVBand="1"/>
      </w:tblPr>
      <w:tblGrid>
        <w:gridCol w:w="3257"/>
        <w:gridCol w:w="6353"/>
        <w:gridCol w:w="3566"/>
        <w:gridCol w:w="1396"/>
      </w:tblGrid>
      <w:tr w:rsidR="00E95D64" w:rsidRPr="00A318DD" w:rsidTr="00955C8F">
        <w:trPr>
          <w:cantSplit/>
          <w:trHeight w:val="375"/>
          <w:jc w:val="center"/>
        </w:trPr>
        <w:tc>
          <w:tcPr>
            <w:tcW w:w="14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5D64" w:rsidRPr="00430493" w:rsidRDefault="00E95D64" w:rsidP="00CD4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30493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ru-RU"/>
              </w:rPr>
              <w:lastRenderedPageBreak/>
              <w:t>Стратегічна ціль</w:t>
            </w:r>
            <w:r w:rsidRPr="004304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: </w:t>
            </w:r>
            <w:r w:rsidRPr="0043049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об'єкти фізичного оточення і транспортна система створюються та оновлюються відповідно до сучасних стандартів доступності</w:t>
            </w:r>
          </w:p>
        </w:tc>
      </w:tr>
      <w:tr w:rsidR="00E95D64" w:rsidRPr="00430493" w:rsidTr="00F31CD5">
        <w:trPr>
          <w:cantSplit/>
          <w:trHeight w:val="2787"/>
          <w:jc w:val="center"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5D64" w:rsidRPr="008520C8" w:rsidRDefault="00E95D64" w:rsidP="00F31C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D3B5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520C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  <w:r w:rsidRPr="004304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Забезпечення</w:t>
            </w:r>
            <w:r w:rsidRPr="008520C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304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безбар</w:t>
            </w:r>
            <w:r w:rsidRPr="008520C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'</w:t>
            </w:r>
            <w:r w:rsidRPr="004304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єрного</w:t>
            </w:r>
            <w:r w:rsidRPr="008520C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304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доступу</w:t>
            </w:r>
            <w:r w:rsidRPr="008520C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304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для</w:t>
            </w:r>
            <w:r w:rsidRPr="008520C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304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осіб</w:t>
            </w:r>
            <w:r w:rsidRPr="008520C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304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</w:t>
            </w:r>
            <w:r w:rsidRPr="008520C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304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інвалідністю</w:t>
            </w:r>
            <w:r w:rsidRPr="008520C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304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та</w:t>
            </w:r>
            <w:r w:rsidRPr="008520C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304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інших</w:t>
            </w:r>
            <w:r w:rsidRPr="008520C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304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маломобільних</w:t>
            </w:r>
            <w:r w:rsidRPr="008520C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304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груп</w:t>
            </w:r>
            <w:r w:rsidRPr="008520C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304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населення</w:t>
            </w:r>
            <w:r w:rsidRPr="008520C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304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</w:t>
            </w:r>
            <w:r w:rsidRPr="008520C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304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будівель</w:t>
            </w:r>
            <w:r w:rsidRPr="008520C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304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та</w:t>
            </w:r>
            <w:r w:rsidRPr="008520C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304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приміщень</w:t>
            </w:r>
            <w:r w:rsidRPr="008520C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4304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8520C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304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яких</w:t>
            </w:r>
            <w:r w:rsidRPr="008520C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304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суб</w:t>
            </w:r>
            <w:r w:rsidRPr="008520C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'</w:t>
            </w:r>
            <w:r w:rsidRPr="004304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єкти</w:t>
            </w:r>
            <w:r w:rsidRPr="008520C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304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господарювання</w:t>
            </w:r>
            <w:r w:rsidRPr="008520C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304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провадять</w:t>
            </w:r>
            <w:r w:rsidRPr="008520C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304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господарську</w:t>
            </w:r>
            <w:r w:rsidRPr="008520C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304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діяльність</w:t>
            </w:r>
            <w:r w:rsidRPr="008520C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304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</w:t>
            </w:r>
            <w:r w:rsidRPr="008520C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304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медичної</w:t>
            </w:r>
            <w:r w:rsidRPr="008520C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304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практики</w:t>
            </w:r>
          </w:p>
        </w:tc>
        <w:tc>
          <w:tcPr>
            <w:tcW w:w="6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D64" w:rsidRPr="00430493" w:rsidRDefault="00E95D64" w:rsidP="00CD4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7B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  <w:r w:rsidRPr="004304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) забезпечення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фізичної доступності </w:t>
            </w:r>
            <w:r w:rsidRPr="004304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і безбар'єрності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для надання </w:t>
            </w:r>
            <w:r w:rsidRPr="004304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медичних послуг заклад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ами</w:t>
            </w:r>
            <w:r w:rsidRPr="004304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охорони здоров'я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 проведенні заходів поточного та капітального ремонтів</w:t>
            </w:r>
          </w:p>
        </w:tc>
        <w:tc>
          <w:tcPr>
            <w:tcW w:w="3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5D64" w:rsidRDefault="00E95D64" w:rsidP="00CD4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43049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Управління охорони здоров</w:t>
            </w:r>
            <w:r w:rsidRPr="004304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’</w:t>
            </w:r>
            <w:r w:rsidRPr="0043049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я міської ради </w:t>
            </w:r>
          </w:p>
          <w:p w:rsidR="00E95D64" w:rsidRPr="0092271D" w:rsidRDefault="00E95D64" w:rsidP="00CD4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заклади охорони здоров</w:t>
            </w:r>
            <w:r w:rsidRPr="0092271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’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я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D64" w:rsidRPr="00430493" w:rsidRDefault="00E95D64" w:rsidP="00CD4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2026 </w:t>
            </w:r>
          </w:p>
          <w:p w:rsidR="00E95D64" w:rsidRPr="00430493" w:rsidRDefault="00E95D64" w:rsidP="00CD4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95D64" w:rsidRPr="00430493" w:rsidTr="00955C8F">
        <w:trPr>
          <w:cantSplit/>
          <w:trHeight w:val="574"/>
          <w:jc w:val="center"/>
        </w:trPr>
        <w:tc>
          <w:tcPr>
            <w:tcW w:w="32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5D64" w:rsidRPr="00430493" w:rsidRDefault="00E95D64" w:rsidP="00CD4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D3B5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</w:t>
            </w:r>
            <w:r w:rsidRPr="004304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Відповідність встановленим </w:t>
            </w:r>
            <w:r w:rsidRPr="004304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вимог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ам</w:t>
            </w:r>
            <w:r w:rsidRPr="004304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до закладів охорони здоров'я щодо забезпечення їх доступності, зокрема доступності послуг у сфері сексуального та репродуктивного здоров'я</w:t>
            </w:r>
          </w:p>
        </w:tc>
        <w:tc>
          <w:tcPr>
            <w:tcW w:w="6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5D64" w:rsidRPr="00430493" w:rsidRDefault="00E95D64" w:rsidP="00CD4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304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1) забезпечення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укомплектованості гінекологічними кріслами для маломобільних груп населення, зокрема осіб з інвалідністю, структурних підрозділів закладів охорони здоров</w:t>
            </w:r>
            <w:r w:rsidRPr="004A7E5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’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я  </w:t>
            </w:r>
          </w:p>
        </w:tc>
        <w:tc>
          <w:tcPr>
            <w:tcW w:w="3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5D64" w:rsidRDefault="00E95D64" w:rsidP="00CD4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43049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Управління охорони здоров</w:t>
            </w:r>
            <w:r w:rsidRPr="004304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’</w:t>
            </w:r>
            <w:r w:rsidRPr="0043049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я міської ради</w:t>
            </w:r>
          </w:p>
          <w:p w:rsidR="00E95D64" w:rsidRPr="00430493" w:rsidRDefault="00E95D64" w:rsidP="00CD4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заклади охорони здоров</w:t>
            </w:r>
            <w:r w:rsidRPr="0092271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’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я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D64" w:rsidRPr="00430493" w:rsidRDefault="00E95D64" w:rsidP="00CD4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2026 </w:t>
            </w:r>
          </w:p>
          <w:p w:rsidR="00E95D64" w:rsidRPr="00430493" w:rsidRDefault="00E95D64" w:rsidP="00CD4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95D64" w:rsidRPr="00430493" w:rsidTr="00955C8F">
        <w:trPr>
          <w:cantSplit/>
          <w:trHeight w:val="1565"/>
          <w:jc w:val="center"/>
        </w:trPr>
        <w:tc>
          <w:tcPr>
            <w:tcW w:w="32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D64" w:rsidRPr="00430493" w:rsidRDefault="00E95D64" w:rsidP="00CD4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5D64" w:rsidRPr="00430493" w:rsidRDefault="00E95D64" w:rsidP="00CD4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304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2) забезпечення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медичними меблями та обладнанням для маломобільних груп населення, зокрема осіб з інвалідністю, відповідно до специфікацій та умов закупівлі медичних послуг за Програмою державних гарантій медичного обслуговування населення</w:t>
            </w:r>
          </w:p>
        </w:tc>
        <w:tc>
          <w:tcPr>
            <w:tcW w:w="3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5D64" w:rsidRDefault="00E95D64" w:rsidP="00CD4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43049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Управління охорони здоров</w:t>
            </w:r>
            <w:r w:rsidRPr="004304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’</w:t>
            </w:r>
            <w:r w:rsidRPr="0043049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я міської ради</w:t>
            </w:r>
          </w:p>
          <w:p w:rsidR="00E95D64" w:rsidRPr="00430493" w:rsidRDefault="00E95D64" w:rsidP="00CD4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заклади охорони здоров</w:t>
            </w:r>
            <w:r w:rsidRPr="0092271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’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я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D64" w:rsidRPr="00430493" w:rsidRDefault="00E95D64" w:rsidP="00CD4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2026 </w:t>
            </w:r>
          </w:p>
          <w:p w:rsidR="00E95D64" w:rsidRPr="00430493" w:rsidRDefault="00E95D64" w:rsidP="00CD4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95D64" w:rsidRPr="004A7E5E" w:rsidTr="00F31CD5">
        <w:trPr>
          <w:cantSplit/>
          <w:trHeight w:val="1565"/>
          <w:jc w:val="center"/>
        </w:trPr>
        <w:tc>
          <w:tcPr>
            <w:tcW w:w="3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D64" w:rsidRPr="004A7E5E" w:rsidRDefault="00E95D64" w:rsidP="00CD4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.</w:t>
            </w:r>
            <w:r w:rsidRPr="004A7E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304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Забезпечення</w:t>
            </w:r>
            <w:r w:rsidRPr="004A7E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304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безбар</w:t>
            </w:r>
            <w:r w:rsidRPr="004A7E5E">
              <w:rPr>
                <w:rFonts w:ascii="Times New Roman" w:eastAsia="Times New Roman" w:hAnsi="Times New Roman" w:cs="Times New Roman"/>
                <w:sz w:val="24"/>
                <w:szCs w:val="24"/>
              </w:rPr>
              <w:t>'</w:t>
            </w:r>
            <w:r w:rsidRPr="004304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єрного</w:t>
            </w:r>
            <w:r w:rsidRPr="004A7E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304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доступу</w:t>
            </w:r>
            <w:r w:rsidRPr="004A7E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304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для</w:t>
            </w:r>
            <w:r w:rsidRPr="004A7E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304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осіб</w:t>
            </w:r>
            <w:r w:rsidRPr="004A7E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304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</w:t>
            </w:r>
            <w:r w:rsidRPr="004A7E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304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інвалідністю</w:t>
            </w:r>
            <w:r w:rsidRPr="004A7E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304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та</w:t>
            </w:r>
            <w:r w:rsidRPr="004A7E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304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інших</w:t>
            </w:r>
            <w:r w:rsidRPr="004A7E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304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маломобільних</w:t>
            </w:r>
            <w:r w:rsidRPr="004A7E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304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груп</w:t>
            </w:r>
            <w:r w:rsidRPr="004A7E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304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населення</w:t>
            </w:r>
            <w:r w:rsidRPr="004A7E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304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житлових будинків, насамперед особам з інвалідністю внаслідок війни</w:t>
            </w:r>
          </w:p>
        </w:tc>
        <w:tc>
          <w:tcPr>
            <w:tcW w:w="6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D64" w:rsidRPr="00A47F28" w:rsidRDefault="00E95D64" w:rsidP="00CD4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1) вивчення доцільності, опрацювання технічних рішень та, у</w:t>
            </w:r>
            <w:r w:rsidRPr="00A47F2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разі потреби, та можливостей забезпечення встановлення підйомників для осіб з  інвалідністю та інших маломобільних груп населення до вхідних груп під</w:t>
            </w:r>
            <w:r w:rsidRPr="00A47F2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’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їздів  та сходових маршів 1 поверху під</w:t>
            </w:r>
            <w:r w:rsidRPr="00A47F2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’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їздів житлових будинків, насамперед особам з інвалідністю внаслідок війни</w:t>
            </w:r>
          </w:p>
        </w:tc>
        <w:tc>
          <w:tcPr>
            <w:tcW w:w="3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D64" w:rsidRDefault="00E95D64" w:rsidP="00CD4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Управління житлового господарства міської ради </w:t>
            </w:r>
          </w:p>
          <w:p w:rsidR="00E95D64" w:rsidRPr="00430493" w:rsidRDefault="00E95D64" w:rsidP="00CD4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D64" w:rsidRDefault="00E95D64" w:rsidP="00CD4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2026</w:t>
            </w:r>
          </w:p>
        </w:tc>
      </w:tr>
      <w:tr w:rsidR="00E95D64" w:rsidRPr="00430493" w:rsidTr="00F31CD5">
        <w:trPr>
          <w:cantSplit/>
          <w:trHeight w:val="1125"/>
          <w:jc w:val="center"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5D64" w:rsidRPr="00430493" w:rsidRDefault="00E95D64" w:rsidP="00CD4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D3B5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8</w:t>
            </w:r>
            <w:r w:rsidRPr="004304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 Забезпечення фізичної доступності об'єктів культурної інфраструктури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5D64" w:rsidRPr="00A47F28" w:rsidRDefault="00E95D64" w:rsidP="00CD4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4304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1)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забезпечення фізичної безбар</w:t>
            </w:r>
            <w:r w:rsidRPr="00720C4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’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єрності до приміщень культурної інфраструктури при проведенні поточних та капітальних ремонтів </w:t>
            </w:r>
          </w:p>
        </w:tc>
        <w:tc>
          <w:tcPr>
            <w:tcW w:w="3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5D64" w:rsidRPr="00430493" w:rsidRDefault="00E95D64" w:rsidP="00CD4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43049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Управління культури міської ради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D64" w:rsidRPr="00430493" w:rsidRDefault="00E95D64" w:rsidP="00CD4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2026 </w:t>
            </w:r>
          </w:p>
          <w:p w:rsidR="00E95D64" w:rsidRPr="00430493" w:rsidRDefault="00E95D64" w:rsidP="00CD4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95D64" w:rsidRPr="00430493" w:rsidTr="00F31CD5">
        <w:trPr>
          <w:cantSplit/>
          <w:trHeight w:val="1129"/>
          <w:jc w:val="center"/>
        </w:trPr>
        <w:tc>
          <w:tcPr>
            <w:tcW w:w="32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5D64" w:rsidRPr="00430493" w:rsidRDefault="00E95D64" w:rsidP="00CD4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Pr="004304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4304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Забезпечення</w:t>
            </w:r>
            <w:r w:rsidRPr="004304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304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функціонування</w:t>
            </w:r>
            <w:r w:rsidRPr="004304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304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системи</w:t>
            </w:r>
            <w:r w:rsidRPr="004304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304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цивільного</w:t>
            </w:r>
            <w:r w:rsidRPr="004304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304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захисту</w:t>
            </w:r>
            <w:r w:rsidRPr="004304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304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і</w:t>
            </w:r>
            <w:r w:rsidRPr="004304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304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безпеки</w:t>
            </w:r>
            <w:r w:rsidRPr="004304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304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маломобільних</w:t>
            </w:r>
            <w:r w:rsidRPr="004304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304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груп</w:t>
            </w:r>
            <w:r w:rsidRPr="004304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304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населення</w:t>
            </w:r>
            <w:r w:rsidRPr="004304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4304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включаючи</w:t>
            </w:r>
            <w:r w:rsidRPr="004304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304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осіб</w:t>
            </w:r>
            <w:r w:rsidRPr="004304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304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</w:t>
            </w:r>
            <w:r w:rsidRPr="004304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304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інвалідністю</w:t>
            </w:r>
            <w:r w:rsidRPr="004304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4304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4304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304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умовах</w:t>
            </w:r>
            <w:r w:rsidRPr="004304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304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воєнного</w:t>
            </w:r>
            <w:r w:rsidRPr="004304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304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чи</w:t>
            </w:r>
            <w:r w:rsidRPr="004304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304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надзвичайного</w:t>
            </w:r>
            <w:r w:rsidRPr="004304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304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стану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5D64" w:rsidRPr="00430493" w:rsidRDefault="00E95D64" w:rsidP="00CD4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4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1) </w:t>
            </w:r>
            <w:r w:rsidRPr="004304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облаштування</w:t>
            </w:r>
            <w:r w:rsidRPr="004304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304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споруд</w:t>
            </w:r>
            <w:r w:rsidRPr="004304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304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цивільного</w:t>
            </w:r>
            <w:r w:rsidRPr="004304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304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захисту</w:t>
            </w:r>
            <w:r w:rsidRPr="004304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304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засобами</w:t>
            </w:r>
            <w:r w:rsidRPr="004304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4304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що</w:t>
            </w:r>
            <w:r w:rsidRPr="004304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304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забезпечують</w:t>
            </w:r>
            <w:r w:rsidRPr="004304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304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їх</w:t>
            </w:r>
            <w:r w:rsidRPr="004304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304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доступність</w:t>
            </w:r>
            <w:r w:rsidRPr="004304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304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для</w:t>
            </w:r>
            <w:r w:rsidRPr="004304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304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маломобільних</w:t>
            </w:r>
            <w:r w:rsidRPr="004304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304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груп</w:t>
            </w:r>
            <w:r w:rsidRPr="004304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304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населення</w:t>
            </w:r>
            <w:r w:rsidRPr="004304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4304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включаючи</w:t>
            </w:r>
            <w:r w:rsidRPr="004304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304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осіб</w:t>
            </w:r>
            <w:r w:rsidRPr="004304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304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</w:t>
            </w:r>
            <w:r w:rsidRPr="004304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304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інвалідністю</w:t>
            </w:r>
            <w:r w:rsidRPr="004304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4304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4304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304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умовах</w:t>
            </w:r>
            <w:r w:rsidRPr="004304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304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воєнного</w:t>
            </w:r>
            <w:r w:rsidRPr="004304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304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чи</w:t>
            </w:r>
            <w:r w:rsidRPr="004304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304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надзвичайного</w:t>
            </w:r>
            <w:r w:rsidRPr="004304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304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стану</w:t>
            </w:r>
          </w:p>
        </w:tc>
        <w:tc>
          <w:tcPr>
            <w:tcW w:w="3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5D64" w:rsidRDefault="00E95D64" w:rsidP="00CD4A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Балансоутримувачі (власники, користувачі) споруд </w:t>
            </w:r>
          </w:p>
          <w:p w:rsidR="00E95D64" w:rsidRPr="00430493" w:rsidRDefault="00E95D64" w:rsidP="00CD4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43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цивільного захисту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D64" w:rsidRPr="00430493" w:rsidRDefault="00E95D64" w:rsidP="00CD4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2026 </w:t>
            </w:r>
          </w:p>
          <w:p w:rsidR="00E95D64" w:rsidRPr="00430493" w:rsidRDefault="00E95D64" w:rsidP="00CD4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95D64" w:rsidRPr="00430493" w:rsidTr="00F31CD5">
        <w:trPr>
          <w:cantSplit/>
          <w:trHeight w:val="1415"/>
          <w:jc w:val="center"/>
        </w:trPr>
        <w:tc>
          <w:tcPr>
            <w:tcW w:w="3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D64" w:rsidRPr="00430493" w:rsidRDefault="00E95D64" w:rsidP="00CD4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5D64" w:rsidRPr="00430493" w:rsidRDefault="00E95D64" w:rsidP="00CD4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304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2) проведення оцінки потреб, планування фінансування та визначення строків облаштування споруд цивільного захисту засобами, що забезпечують доступ маломобільних груп населення, включаючи осіб з інвалідністю, в умовах воєнного чи надзвичайного стану</w:t>
            </w:r>
          </w:p>
        </w:tc>
        <w:tc>
          <w:tcPr>
            <w:tcW w:w="3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5D64" w:rsidRDefault="00E95D64" w:rsidP="00CD4A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Балансоутримувачі (власники, користувачі) споруд </w:t>
            </w:r>
          </w:p>
          <w:p w:rsidR="00E95D64" w:rsidRPr="00430493" w:rsidRDefault="00E95D64" w:rsidP="00CD4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43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цивільного захисту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D64" w:rsidRPr="00430493" w:rsidRDefault="00E95D64" w:rsidP="00CD4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2026 </w:t>
            </w:r>
          </w:p>
          <w:p w:rsidR="00E95D64" w:rsidRPr="00430493" w:rsidRDefault="00E95D64" w:rsidP="00CD4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95D64" w:rsidRPr="00430493" w:rsidTr="00955C8F">
        <w:trPr>
          <w:cantSplit/>
          <w:trHeight w:val="1961"/>
          <w:jc w:val="center"/>
        </w:trPr>
        <w:tc>
          <w:tcPr>
            <w:tcW w:w="32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D64" w:rsidRPr="00430493" w:rsidRDefault="00E95D64" w:rsidP="00CD4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5D64" w:rsidRPr="00430493" w:rsidRDefault="00E95D64" w:rsidP="00CD4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304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3) проведення (за участю громадських об'єднань) моніторингу дотримання прав маломобільних груп населення, включаючи осіб з інвалідністю, в разі виникнення надзвичайних ситуацій, зокрема щодо забезпечення доступності об'єктів фонду захисних споруд цивільного захисту, наявності доступного транспорту для евакуації до найближчого об'єкта фонду захисних споруд цивільного захисту, а також підготовки персоналу</w:t>
            </w:r>
          </w:p>
        </w:tc>
        <w:tc>
          <w:tcPr>
            <w:tcW w:w="3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5D64" w:rsidRDefault="00E95D64" w:rsidP="00CD4A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Балансоутримувачі об</w:t>
            </w:r>
            <w:r w:rsidRPr="00DC35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’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єктів фонду захисних споруд  цивільного захисту департамент містобудування та земельних відносин міської ради</w:t>
            </w:r>
          </w:p>
          <w:p w:rsidR="00E95D64" w:rsidRPr="00430493" w:rsidRDefault="00E95D64" w:rsidP="00CD4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</w:t>
            </w:r>
            <w:r w:rsidRPr="0043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ромадські організації (за згодою)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D64" w:rsidRPr="00430493" w:rsidRDefault="00E95D64" w:rsidP="00CD4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2026 </w:t>
            </w:r>
          </w:p>
          <w:p w:rsidR="00E95D64" w:rsidRPr="00430493" w:rsidRDefault="00E95D64" w:rsidP="00CD4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430F0" w:rsidRPr="00430493" w:rsidTr="004430F0">
        <w:trPr>
          <w:cantSplit/>
          <w:trHeight w:val="2537"/>
          <w:jc w:val="center"/>
        </w:trPr>
        <w:tc>
          <w:tcPr>
            <w:tcW w:w="32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0F0" w:rsidRPr="00430493" w:rsidRDefault="004430F0" w:rsidP="00CD4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30F0" w:rsidRPr="00430493" w:rsidRDefault="004430F0" w:rsidP="00A25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304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4) проведення аналізу та підготовка у разі потреби рішень про внесення змін до міс</w:t>
            </w:r>
            <w:r w:rsidR="00C130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ьких цільових</w:t>
            </w:r>
            <w:r w:rsidRPr="004304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програм </w:t>
            </w:r>
            <w:r w:rsidR="00A25A8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виконавчих органів міської ради щодо забезпечення </w:t>
            </w:r>
            <w:r w:rsidRPr="004304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доступу маломобільних груп населення, включаючи осіб з інвалідністю, до об'єктів фонду захисних споруд цивільного захисту (щодо забезпечення доступності об'єктів фонду захисних споруд цивільного захисту, наявності доступного транспорту для евакуації до найближчого об'єкта фонду захисних споруд цивільного захисту, а також підготовки персоналу)</w:t>
            </w:r>
          </w:p>
        </w:tc>
        <w:tc>
          <w:tcPr>
            <w:tcW w:w="3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30F0" w:rsidRDefault="004430F0" w:rsidP="00CD4A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Балансоутримувачі об</w:t>
            </w:r>
            <w:r w:rsidRPr="00763F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’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єктів фонду захисних споруд цивільного захисту </w:t>
            </w:r>
          </w:p>
          <w:p w:rsidR="004430F0" w:rsidRPr="00430493" w:rsidRDefault="004430F0" w:rsidP="00CD4A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</w:t>
            </w:r>
            <w:r w:rsidRPr="0043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правління з питань надзвичайних ситуацій та цивільного захисту</w:t>
            </w:r>
          </w:p>
          <w:p w:rsidR="004430F0" w:rsidRPr="00430493" w:rsidRDefault="004430F0" w:rsidP="00CD4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виконавчі органи міської ради </w:t>
            </w:r>
            <w:r w:rsidRPr="0043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Громадські організації (за згодою)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30F0" w:rsidRPr="00430493" w:rsidRDefault="004430F0" w:rsidP="00CD4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2026 </w:t>
            </w:r>
          </w:p>
          <w:p w:rsidR="004430F0" w:rsidRPr="00430493" w:rsidRDefault="004430F0" w:rsidP="00CD4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758F1" w:rsidRPr="00430493" w:rsidTr="004430F0">
        <w:trPr>
          <w:cantSplit/>
          <w:trHeight w:val="848"/>
          <w:jc w:val="center"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58F1" w:rsidRPr="00810E37" w:rsidRDefault="00A758F1" w:rsidP="00CD4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58F1" w:rsidRPr="00810E37" w:rsidRDefault="004430F0" w:rsidP="00CD4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304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5) проведення навчання соціальних, медичних працівників та інших працівників, які беруть участь у заходах з евакуації маломобільних груп населення, включаючи осіб з інвалідністю</w:t>
            </w:r>
          </w:p>
        </w:tc>
        <w:tc>
          <w:tcPr>
            <w:tcW w:w="3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30F0" w:rsidRDefault="004430F0" w:rsidP="004430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Балансоутримувачі  (власники, користувачі) об</w:t>
            </w:r>
            <w:r w:rsidRPr="00763F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’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єктів фонду захисних споруд цивільного захисту </w:t>
            </w:r>
          </w:p>
          <w:p w:rsidR="004430F0" w:rsidRDefault="004430F0" w:rsidP="004430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</w:t>
            </w:r>
            <w:r w:rsidRPr="0043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правління з питань надзвичайних ситуацій та цивільного захисту</w:t>
            </w:r>
          </w:p>
          <w:p w:rsidR="004430F0" w:rsidRPr="00430493" w:rsidRDefault="004430F0" w:rsidP="004430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виконавчі органи міської ради</w:t>
            </w:r>
          </w:p>
          <w:p w:rsidR="00A758F1" w:rsidRPr="00430CC7" w:rsidRDefault="004430F0" w:rsidP="004430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</w:t>
            </w:r>
            <w:r w:rsidRPr="0043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ромадські організації (за згодою)</w:t>
            </w:r>
          </w:p>
          <w:p w:rsidR="00430CC7" w:rsidRPr="00430CC7" w:rsidRDefault="00430CC7" w:rsidP="004430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30F0" w:rsidRPr="00763F20" w:rsidRDefault="004430F0" w:rsidP="004430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2026 </w:t>
            </w:r>
          </w:p>
          <w:p w:rsidR="00A758F1" w:rsidRDefault="00A758F1" w:rsidP="00CD4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E95D64" w:rsidRPr="00430493" w:rsidTr="00955C8F">
        <w:trPr>
          <w:cantSplit/>
          <w:trHeight w:val="848"/>
          <w:jc w:val="center"/>
        </w:trPr>
        <w:tc>
          <w:tcPr>
            <w:tcW w:w="3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5D64" w:rsidRDefault="00E95D64" w:rsidP="00CD4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10E3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10. Поліпшення умов безперешкодного доступу всіх груп населення, зокрема молоді із стійкими порушеннями повсякденного функціонування, до об'єктів фізичного оточення</w:t>
            </w:r>
          </w:p>
          <w:p w:rsidR="00430CC7" w:rsidRPr="00810E37" w:rsidRDefault="00430CC7" w:rsidP="00CD4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5D64" w:rsidRPr="00810E37" w:rsidRDefault="00E95D64" w:rsidP="00CD4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10E3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1) забезпечення доступності підліткових клубів МКСЦ з урахуванням результатів вивчення щодо першочерговості, технічної можливості  та відповідно до наявного фінансового ресурсу </w:t>
            </w:r>
          </w:p>
        </w:tc>
        <w:tc>
          <w:tcPr>
            <w:tcW w:w="3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5D64" w:rsidRPr="00810E37" w:rsidRDefault="00E95D64" w:rsidP="00CD4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10E37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Управління сім</w:t>
            </w:r>
            <w:r w:rsidRPr="00810E3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’</w:t>
            </w:r>
            <w:r w:rsidRPr="00810E37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ї, молоді та спорту міської ради</w:t>
            </w:r>
            <w:r w:rsidRPr="00810E3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D64" w:rsidRPr="00430493" w:rsidRDefault="00E95D64" w:rsidP="00CD4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2026 </w:t>
            </w:r>
          </w:p>
          <w:p w:rsidR="00E95D64" w:rsidRPr="00430493" w:rsidRDefault="00E95D64" w:rsidP="00CD4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95D64" w:rsidRPr="00430493" w:rsidTr="00955C8F">
        <w:trPr>
          <w:cantSplit/>
          <w:trHeight w:val="1113"/>
          <w:jc w:val="center"/>
        </w:trPr>
        <w:tc>
          <w:tcPr>
            <w:tcW w:w="32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5D64" w:rsidRDefault="00E95D64" w:rsidP="00CD4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304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  <w:r w:rsidRPr="003D3B5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  <w:r w:rsidRPr="004304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 Забезпечення доступності будівель і приміщень закладів освіти для маломобільних груп населення із забезпеченнями універсального дизайну та розумного пристосування</w:t>
            </w:r>
          </w:p>
          <w:p w:rsidR="00E95D64" w:rsidRPr="00430493" w:rsidRDefault="00E95D64" w:rsidP="00CD4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5D64" w:rsidRPr="00430493" w:rsidRDefault="00E95D64" w:rsidP="00CD4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304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1) проведення моніторингу доступності закладів освіти всіх рівнів для маломобільних груп населення</w:t>
            </w:r>
          </w:p>
        </w:tc>
        <w:tc>
          <w:tcPr>
            <w:tcW w:w="3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5D64" w:rsidRPr="00430493" w:rsidRDefault="00E95D64" w:rsidP="00CD4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3049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Департамент освіти міської ради</w:t>
            </w:r>
            <w:r w:rsidRPr="004304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D64" w:rsidRPr="00430493" w:rsidRDefault="00E95D64" w:rsidP="00CD4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2026 </w:t>
            </w:r>
          </w:p>
          <w:p w:rsidR="00E95D64" w:rsidRPr="00430493" w:rsidRDefault="00E95D64" w:rsidP="00CD4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95D64" w:rsidRPr="00430493" w:rsidTr="00F31CD5">
        <w:trPr>
          <w:cantSplit/>
          <w:trHeight w:val="828"/>
          <w:jc w:val="center"/>
        </w:trPr>
        <w:tc>
          <w:tcPr>
            <w:tcW w:w="32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D64" w:rsidRPr="00430493" w:rsidRDefault="00E95D64" w:rsidP="00CD4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5D64" w:rsidRPr="00430493" w:rsidRDefault="00E95D64" w:rsidP="00CD4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4304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) вжиття заходів за результатами моніторингу для забезпечення доступності закладів освіти усіх рівнів для маломобільних груп населення</w:t>
            </w:r>
          </w:p>
        </w:tc>
        <w:tc>
          <w:tcPr>
            <w:tcW w:w="3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5D64" w:rsidRPr="00430493" w:rsidRDefault="00E95D64" w:rsidP="00CD4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3049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Департамент освіти міської ради</w:t>
            </w:r>
            <w:r w:rsidRPr="004304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D64" w:rsidRPr="00430493" w:rsidRDefault="00E95D64" w:rsidP="00CD4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2026 </w:t>
            </w:r>
          </w:p>
          <w:p w:rsidR="00E95D64" w:rsidRPr="00430493" w:rsidRDefault="00E95D64" w:rsidP="00CD4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95D64" w:rsidRPr="00430493" w:rsidTr="00F31CD5">
        <w:trPr>
          <w:cantSplit/>
          <w:trHeight w:val="2265"/>
          <w:jc w:val="center"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5D64" w:rsidRDefault="00E95D64" w:rsidP="00CD4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304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1</w:t>
            </w:r>
            <w:r w:rsidRPr="003D3B5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4304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 Забезпечення безбар'єрного доступу для осіб з інвалідністю та інших маломобільних груп населення до будівель та приміщень фінансових установ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та аптек</w:t>
            </w:r>
          </w:p>
          <w:p w:rsidR="00430CC7" w:rsidRDefault="00430CC7" w:rsidP="00CD4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E95D64" w:rsidRPr="00430493" w:rsidRDefault="00E95D64" w:rsidP="00CD4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5D64" w:rsidRPr="00430493" w:rsidRDefault="00E95D64" w:rsidP="00CD4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304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1) опрацювання разом з фінансовими установами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та аптеками </w:t>
            </w:r>
            <w:r w:rsidRPr="004304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плану заходів щодо приведення їх відділень у відповідність з методичними рекомендаціями</w:t>
            </w:r>
          </w:p>
        </w:tc>
        <w:tc>
          <w:tcPr>
            <w:tcW w:w="3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5D64" w:rsidRPr="009353DA" w:rsidRDefault="00E95D64" w:rsidP="00CD4A4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43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Комітет з питань безперешкодного життєвого середовища для осіб з інвалідністю та інших маломобільних груп населення на території Житомирської міської територіальної громади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D64" w:rsidRPr="00430493" w:rsidRDefault="00E95D64" w:rsidP="00CD4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2026 </w:t>
            </w:r>
          </w:p>
          <w:p w:rsidR="00E95D64" w:rsidRPr="00430493" w:rsidRDefault="00E95D64" w:rsidP="00CD4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95D64" w:rsidRPr="00A40C12" w:rsidTr="00F31CD5">
        <w:trPr>
          <w:cantSplit/>
          <w:trHeight w:val="704"/>
          <w:jc w:val="center"/>
        </w:trPr>
        <w:tc>
          <w:tcPr>
            <w:tcW w:w="14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0C12" w:rsidRPr="00C13086" w:rsidRDefault="00A40C12" w:rsidP="00CD4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</w:p>
          <w:p w:rsidR="00430CC7" w:rsidRPr="00C13086" w:rsidRDefault="00430CC7" w:rsidP="00CD4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</w:p>
          <w:p w:rsidR="00E95D64" w:rsidRPr="00C13086" w:rsidRDefault="00E95D64" w:rsidP="00CD4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3049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val="ru-RU"/>
              </w:rPr>
              <w:t>Стратегічна</w:t>
            </w:r>
            <w:r w:rsidRPr="00C1308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 </w:t>
            </w:r>
            <w:r w:rsidRPr="0043049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val="ru-RU"/>
              </w:rPr>
              <w:t>ціль</w:t>
            </w:r>
            <w:r w:rsidRPr="00C1308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>:</w:t>
            </w:r>
            <w:r w:rsidRPr="00C1308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43049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фахівці</w:t>
            </w:r>
            <w:r w:rsidRPr="00C1308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43049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у</w:t>
            </w:r>
            <w:r w:rsidRPr="00C1308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43049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сфері</w:t>
            </w:r>
            <w:r w:rsidRPr="00C1308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43049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містобудування</w:t>
            </w:r>
            <w:r w:rsidRPr="00C1308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</w:t>
            </w:r>
            <w:r w:rsidRPr="0043049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архітектури</w:t>
            </w:r>
            <w:r w:rsidRPr="00C1308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43049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і</w:t>
            </w:r>
            <w:r w:rsidRPr="00C1308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43049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транспорту</w:t>
            </w:r>
            <w:r w:rsidRPr="00C1308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43049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та</w:t>
            </w:r>
            <w:r w:rsidRPr="00C1308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43049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представники</w:t>
            </w:r>
            <w:r w:rsidRPr="00C1308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43049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громадськості</w:t>
            </w:r>
            <w:r w:rsidRPr="00C1308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43049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володіють</w:t>
            </w:r>
            <w:r w:rsidRPr="00C1308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43049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необхідними</w:t>
            </w:r>
            <w:r w:rsidRPr="00C1308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43049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знаннями</w:t>
            </w:r>
            <w:r w:rsidRPr="00C1308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43049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і</w:t>
            </w:r>
            <w:r w:rsidRPr="00C1308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43049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навичками</w:t>
            </w:r>
            <w:r w:rsidRPr="00C1308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43049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та</w:t>
            </w:r>
            <w:r w:rsidRPr="00C1308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43049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застосовують</w:t>
            </w:r>
            <w:r w:rsidRPr="00C1308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43049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норми</w:t>
            </w:r>
            <w:r w:rsidRPr="00C1308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43049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і</w:t>
            </w:r>
            <w:r w:rsidRPr="00C1308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43049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стандарти</w:t>
            </w:r>
            <w:r w:rsidRPr="00C1308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43049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щодо</w:t>
            </w:r>
            <w:r w:rsidRPr="00C1308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43049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фізичної</w:t>
            </w:r>
            <w:r w:rsidRPr="00C1308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43049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безбар</w:t>
            </w:r>
            <w:r w:rsidRPr="00C1308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'</w:t>
            </w:r>
            <w:r w:rsidRPr="0043049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єрності</w:t>
            </w:r>
          </w:p>
          <w:p w:rsidR="00430CC7" w:rsidRPr="00C13086" w:rsidRDefault="00430CC7" w:rsidP="00CD4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430CC7" w:rsidRPr="00C13086" w:rsidRDefault="00430CC7" w:rsidP="00CD4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95D64" w:rsidRPr="00430493" w:rsidTr="00955C8F">
        <w:trPr>
          <w:cantSplit/>
          <w:trHeight w:val="983"/>
          <w:jc w:val="center"/>
        </w:trPr>
        <w:tc>
          <w:tcPr>
            <w:tcW w:w="32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5D64" w:rsidRPr="00430493" w:rsidRDefault="00E95D64" w:rsidP="00CD4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43F7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  <w:r w:rsidRPr="003D3B5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</w:t>
            </w:r>
            <w:r w:rsidRPr="004304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 Забезпечення впровадження формування компетенцій працівників транспорту з питань забезпечення безбар'єрного простору</w:t>
            </w:r>
          </w:p>
        </w:tc>
        <w:tc>
          <w:tcPr>
            <w:tcW w:w="6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5D64" w:rsidRPr="00430493" w:rsidRDefault="00E95D64" w:rsidP="00CD4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304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1) забезпечення навчання персоналу, задіяного в перевезенні пасажирів щодо засобів забезпечення доступності під час надання транспортних послуг</w:t>
            </w:r>
          </w:p>
        </w:tc>
        <w:tc>
          <w:tcPr>
            <w:tcW w:w="3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5D64" w:rsidRPr="00430493" w:rsidRDefault="00E95D64" w:rsidP="00CD4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3049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Управління транспорту і зв</w:t>
            </w:r>
            <w:r w:rsidRPr="004304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’</w:t>
            </w:r>
            <w:r w:rsidRPr="0043049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язку міської ради</w:t>
            </w:r>
            <w:r w:rsidRPr="004304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E95D64" w:rsidRDefault="00E95D64" w:rsidP="00CD4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</w:t>
            </w:r>
            <w:r w:rsidRPr="004304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ромадські організації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(за згодою)</w:t>
            </w:r>
          </w:p>
          <w:p w:rsidR="00E95D64" w:rsidRPr="00430493" w:rsidRDefault="00E95D64" w:rsidP="00CD4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D64" w:rsidRPr="00430493" w:rsidRDefault="00E95D64" w:rsidP="00CD4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2026 </w:t>
            </w:r>
          </w:p>
          <w:p w:rsidR="00E95D64" w:rsidRPr="00430493" w:rsidRDefault="00E95D64" w:rsidP="00CD4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95D64" w:rsidRPr="00430493" w:rsidTr="00955C8F">
        <w:trPr>
          <w:cantSplit/>
          <w:trHeight w:val="1409"/>
          <w:jc w:val="center"/>
        </w:trPr>
        <w:tc>
          <w:tcPr>
            <w:tcW w:w="32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D64" w:rsidRPr="00430493" w:rsidRDefault="00E95D64" w:rsidP="00CD4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5D64" w:rsidRDefault="00E95D64" w:rsidP="00CD4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304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2) проведення навчання, роз'яснювальної роботи серед персоналу, задіяного в перевезенні пасажирів щодо толерантності, надання допомоги та екстреної медичної допомоги особам з інвалідністю та іншим маломобільним групам населення</w:t>
            </w:r>
          </w:p>
          <w:p w:rsidR="00E95D64" w:rsidRPr="00430493" w:rsidRDefault="00E95D64" w:rsidP="00CD4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5D64" w:rsidRPr="00430493" w:rsidRDefault="00E95D64" w:rsidP="00CD4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3049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Управління транспорту і зв</w:t>
            </w:r>
            <w:r w:rsidRPr="004304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’</w:t>
            </w:r>
            <w:r w:rsidRPr="0043049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язку міської ради</w:t>
            </w:r>
            <w:r w:rsidRPr="004304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E95D64" w:rsidRPr="00430493" w:rsidRDefault="00E95D64" w:rsidP="00CD4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</w:t>
            </w:r>
            <w:r w:rsidRPr="004304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ромадські організації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(за згодою)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D64" w:rsidRPr="00430493" w:rsidRDefault="00E95D64" w:rsidP="00CD4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2026 </w:t>
            </w:r>
          </w:p>
          <w:p w:rsidR="00E95D64" w:rsidRPr="00430493" w:rsidRDefault="00E95D64" w:rsidP="00CD4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A40C12" w:rsidRDefault="00A40C12">
      <w:r>
        <w:br w:type="page"/>
      </w:r>
    </w:p>
    <w:tbl>
      <w:tblPr>
        <w:tblW w:w="14572" w:type="dxa"/>
        <w:jc w:val="center"/>
        <w:tblLayout w:type="fixed"/>
        <w:tblLook w:val="04A0" w:firstRow="1" w:lastRow="0" w:firstColumn="1" w:lastColumn="0" w:noHBand="0" w:noVBand="1"/>
      </w:tblPr>
      <w:tblGrid>
        <w:gridCol w:w="3257"/>
        <w:gridCol w:w="6353"/>
        <w:gridCol w:w="3566"/>
        <w:gridCol w:w="1396"/>
      </w:tblGrid>
      <w:tr w:rsidR="00A40C12" w:rsidRPr="00430493" w:rsidTr="003C22D7">
        <w:trPr>
          <w:cantSplit/>
          <w:trHeight w:val="1127"/>
          <w:jc w:val="center"/>
        </w:trPr>
        <w:tc>
          <w:tcPr>
            <w:tcW w:w="32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0C12" w:rsidRPr="00430493" w:rsidRDefault="00A40C12" w:rsidP="00CD4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14</w:t>
            </w:r>
            <w:r w:rsidRPr="004304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4304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Підвищення</w:t>
            </w:r>
            <w:r w:rsidRPr="004304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304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рівня</w:t>
            </w:r>
            <w:r w:rsidRPr="004304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304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обізнаності</w:t>
            </w:r>
            <w:r w:rsidRPr="004304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304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щодо</w:t>
            </w:r>
            <w:r w:rsidRPr="004304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304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важливості</w:t>
            </w:r>
            <w:r w:rsidRPr="004304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304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створення</w:t>
            </w:r>
            <w:r w:rsidRPr="004304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304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фізичної</w:t>
            </w:r>
            <w:r w:rsidRPr="004304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304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безбар</w:t>
            </w:r>
            <w:r w:rsidRPr="00430493">
              <w:rPr>
                <w:rFonts w:ascii="Times New Roman" w:eastAsia="Times New Roman" w:hAnsi="Times New Roman" w:cs="Times New Roman"/>
                <w:sz w:val="24"/>
                <w:szCs w:val="24"/>
              </w:rPr>
              <w:t>'</w:t>
            </w:r>
            <w:r w:rsidRPr="004304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єрності</w:t>
            </w:r>
          </w:p>
        </w:tc>
        <w:tc>
          <w:tcPr>
            <w:tcW w:w="6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0C12" w:rsidRPr="003D3B5B" w:rsidRDefault="00A40C12" w:rsidP="00CD4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28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1) </w:t>
            </w:r>
            <w:r w:rsidRPr="004304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проведення</w:t>
            </w:r>
            <w:r w:rsidRPr="009328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304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інформаційної</w:t>
            </w:r>
            <w:r w:rsidRPr="009328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304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кампанії</w:t>
            </w:r>
            <w:r w:rsidRPr="009328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304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серед</w:t>
            </w:r>
            <w:r w:rsidRPr="009328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304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населення</w:t>
            </w:r>
            <w:r w:rsidRPr="009328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304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через</w:t>
            </w:r>
            <w:r w:rsidRPr="009328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304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засоби</w:t>
            </w:r>
            <w:r w:rsidRPr="009328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304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масової</w:t>
            </w:r>
            <w:r w:rsidRPr="009328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304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інформації</w:t>
            </w:r>
            <w:r w:rsidRPr="009328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304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та</w:t>
            </w:r>
            <w:r w:rsidRPr="009328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304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</w:t>
            </w:r>
            <w:r w:rsidRPr="009328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304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допомогою</w:t>
            </w:r>
            <w:r w:rsidRPr="009328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304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інтернет</w:t>
            </w:r>
            <w:r w:rsidRPr="0093285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4304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ресурсів</w:t>
            </w:r>
            <w:r w:rsidRPr="009328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304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</w:t>
            </w:r>
            <w:r w:rsidRPr="009328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304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метою</w:t>
            </w:r>
            <w:r w:rsidRPr="009328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304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підвищення</w:t>
            </w:r>
            <w:r w:rsidRPr="009328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304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обізнаності</w:t>
            </w:r>
            <w:r w:rsidRPr="009328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304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щодо</w:t>
            </w:r>
            <w:r w:rsidRPr="009328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304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безбар</w:t>
            </w:r>
            <w:r w:rsidRPr="00932859">
              <w:rPr>
                <w:rFonts w:ascii="Times New Roman" w:eastAsia="Times New Roman" w:hAnsi="Times New Roman" w:cs="Times New Roman"/>
                <w:sz w:val="24"/>
                <w:szCs w:val="24"/>
              </w:rPr>
              <w:t>'</w:t>
            </w:r>
            <w:r w:rsidRPr="004304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єрного</w:t>
            </w:r>
            <w:r w:rsidRPr="009328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304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простору</w:t>
            </w:r>
            <w:r w:rsidRPr="009328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в громаді</w:t>
            </w:r>
          </w:p>
        </w:tc>
        <w:tc>
          <w:tcPr>
            <w:tcW w:w="356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A40C12" w:rsidRPr="00430493" w:rsidRDefault="00A40C12" w:rsidP="00CD4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43049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Управління по зв</w:t>
            </w:r>
            <w:r w:rsidRPr="004304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’</w:t>
            </w:r>
            <w:r w:rsidRPr="0043049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язках з громадськістю міської ради</w:t>
            </w:r>
          </w:p>
          <w:p w:rsidR="00A40C12" w:rsidRPr="00DC35FB" w:rsidRDefault="00A40C12" w:rsidP="00CD4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г</w:t>
            </w:r>
            <w:r w:rsidRPr="0043049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ромадські організації</w:t>
            </w:r>
            <w:r w:rsidRPr="004304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(за згодою)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0C12" w:rsidRPr="00430493" w:rsidRDefault="00A40C12" w:rsidP="00CD4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2026</w:t>
            </w:r>
          </w:p>
          <w:p w:rsidR="00A40C12" w:rsidRPr="00430493" w:rsidRDefault="00A40C12" w:rsidP="00CD4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40C12" w:rsidRPr="00A318DD" w:rsidTr="003C22D7">
        <w:trPr>
          <w:cantSplit/>
          <w:trHeight w:val="1127"/>
          <w:jc w:val="center"/>
        </w:trPr>
        <w:tc>
          <w:tcPr>
            <w:tcW w:w="3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0C12" w:rsidRDefault="00A40C12" w:rsidP="00CD4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0C12" w:rsidRPr="005310CC" w:rsidRDefault="00A40C12" w:rsidP="00CD4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2) розробити бренбук по доступності для представників бізнесу на території Житомирської міської територіальної громади   </w:t>
            </w:r>
          </w:p>
        </w:tc>
        <w:tc>
          <w:tcPr>
            <w:tcW w:w="356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0C12" w:rsidRPr="00430493" w:rsidRDefault="00A40C12" w:rsidP="00CD4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0C12" w:rsidRDefault="00A40C12" w:rsidP="00CD4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810E37" w:rsidRDefault="00810E37" w:rsidP="00F31CD5">
      <w:pPr>
        <w:rPr>
          <w:lang w:val="ru-RU"/>
        </w:rPr>
      </w:pPr>
    </w:p>
    <w:p w:rsidR="00450DB2" w:rsidRDefault="00450DB2" w:rsidP="00450DB2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450DB2" w:rsidRPr="00430CC7" w:rsidRDefault="00450DB2" w:rsidP="00450DB2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430CC7">
        <w:rPr>
          <w:rFonts w:ascii="Times New Roman" w:hAnsi="Times New Roman" w:cs="Times New Roman"/>
          <w:sz w:val="28"/>
          <w:szCs w:val="28"/>
          <w:lang w:val="uk-UA"/>
        </w:rPr>
        <w:t xml:space="preserve">Директор департаменту соціальної </w:t>
      </w:r>
    </w:p>
    <w:p w:rsidR="00450DB2" w:rsidRPr="00430CC7" w:rsidRDefault="00450DB2" w:rsidP="00450DB2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430CC7">
        <w:rPr>
          <w:rFonts w:ascii="Times New Roman" w:hAnsi="Times New Roman" w:cs="Times New Roman"/>
          <w:sz w:val="28"/>
          <w:szCs w:val="28"/>
          <w:lang w:val="uk-UA"/>
        </w:rPr>
        <w:t xml:space="preserve">політики міської ради                           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430CC7">
        <w:rPr>
          <w:rFonts w:ascii="Times New Roman" w:hAnsi="Times New Roman" w:cs="Times New Roman"/>
          <w:sz w:val="28"/>
          <w:szCs w:val="28"/>
          <w:lang w:val="uk-UA"/>
        </w:rPr>
        <w:t>Вікторія КРАСНОПІР</w:t>
      </w:r>
    </w:p>
    <w:p w:rsidR="00450DB2" w:rsidRPr="00430CC7" w:rsidRDefault="00450DB2" w:rsidP="00450DB2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450DB2" w:rsidRPr="00430CC7" w:rsidRDefault="00450DB2" w:rsidP="00450DB2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450DB2" w:rsidRPr="00430CC7" w:rsidRDefault="00450DB2" w:rsidP="00450DB2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430CC7">
        <w:rPr>
          <w:rFonts w:ascii="Times New Roman" w:hAnsi="Times New Roman" w:cs="Times New Roman"/>
          <w:sz w:val="28"/>
          <w:szCs w:val="28"/>
          <w:lang w:val="uk-UA"/>
        </w:rPr>
        <w:t xml:space="preserve">Керуючий справами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430CC7">
        <w:rPr>
          <w:rFonts w:ascii="Times New Roman" w:hAnsi="Times New Roman" w:cs="Times New Roman"/>
          <w:sz w:val="28"/>
          <w:szCs w:val="28"/>
          <w:lang w:val="uk-UA"/>
        </w:rPr>
        <w:t>Ольга ПАШКО</w:t>
      </w:r>
    </w:p>
    <w:p w:rsidR="00450DB2" w:rsidRPr="00430CC7" w:rsidRDefault="00450DB2" w:rsidP="00450DB2">
      <w:pPr>
        <w:rPr>
          <w:rFonts w:ascii="Times New Roman" w:hAnsi="Times New Roman" w:cs="Times New Roman"/>
          <w:lang w:val="ru-RU"/>
        </w:rPr>
      </w:pPr>
    </w:p>
    <w:p w:rsidR="00450DB2" w:rsidRPr="00430CC7" w:rsidRDefault="00450DB2" w:rsidP="00450DB2">
      <w:pPr>
        <w:rPr>
          <w:rFonts w:ascii="Times New Roman" w:hAnsi="Times New Roman" w:cs="Times New Roman"/>
          <w:lang w:val="ru-RU"/>
        </w:rPr>
      </w:pPr>
    </w:p>
    <w:p w:rsidR="00430CC7" w:rsidRPr="00430CC7" w:rsidRDefault="00430CC7" w:rsidP="00F31CD5">
      <w:pPr>
        <w:rPr>
          <w:rFonts w:ascii="Times New Roman" w:hAnsi="Times New Roman" w:cs="Times New Roman"/>
          <w:lang w:val="ru-RU"/>
        </w:rPr>
      </w:pPr>
    </w:p>
    <w:sectPr w:rsidR="00430CC7" w:rsidRPr="00430CC7" w:rsidSect="00F31CD5">
      <w:headerReference w:type="default" r:id="rId7"/>
      <w:headerReference w:type="first" r:id="rId8"/>
      <w:pgSz w:w="16840" w:h="11907" w:orient="landscape" w:code="9"/>
      <w:pgMar w:top="1134" w:right="1134" w:bottom="1134" w:left="1134" w:header="113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316C" w:rsidRDefault="00C5316C" w:rsidP="009D2A7B">
      <w:pPr>
        <w:spacing w:after="0" w:line="240" w:lineRule="auto"/>
      </w:pPr>
      <w:r>
        <w:separator/>
      </w:r>
    </w:p>
  </w:endnote>
  <w:endnote w:type="continuationSeparator" w:id="0">
    <w:p w:rsidR="00C5316C" w:rsidRDefault="00C5316C" w:rsidP="009D2A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316C" w:rsidRDefault="00C5316C" w:rsidP="009D2A7B">
      <w:pPr>
        <w:spacing w:after="0" w:line="240" w:lineRule="auto"/>
      </w:pPr>
      <w:r>
        <w:separator/>
      </w:r>
    </w:p>
  </w:footnote>
  <w:footnote w:type="continuationSeparator" w:id="0">
    <w:p w:rsidR="00C5316C" w:rsidRDefault="00C5316C" w:rsidP="009D2A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  <w:sz w:val="28"/>
        <w:szCs w:val="28"/>
      </w:rPr>
      <w:id w:val="-976288809"/>
      <w:docPartObj>
        <w:docPartGallery w:val="Page Numbers (Top of Page)"/>
        <w:docPartUnique/>
      </w:docPartObj>
    </w:sdtPr>
    <w:sdtEndPr/>
    <w:sdtContent>
      <w:p w:rsidR="009D2A7B" w:rsidRPr="009D2A7B" w:rsidRDefault="009D2A7B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9D2A7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9D2A7B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9D2A7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A318DD" w:rsidRPr="00A318DD">
          <w:rPr>
            <w:rFonts w:ascii="Times New Roman" w:hAnsi="Times New Roman" w:cs="Times New Roman"/>
            <w:noProof/>
            <w:sz w:val="28"/>
            <w:szCs w:val="28"/>
            <w:lang w:val="ru-RU"/>
          </w:rPr>
          <w:t>7</w:t>
        </w:r>
        <w:r w:rsidRPr="009D2A7B">
          <w:rPr>
            <w:rFonts w:ascii="Times New Roman" w:hAnsi="Times New Roman" w:cs="Times New Roman"/>
            <w:sz w:val="28"/>
            <w:szCs w:val="28"/>
          </w:rPr>
          <w:fldChar w:fldCharType="end"/>
        </w:r>
      </w:p>
      <w:p w:rsidR="009D2A7B" w:rsidRPr="009D2A7B" w:rsidRDefault="009D2A7B" w:rsidP="009D2A7B">
        <w:pPr>
          <w:pStyle w:val="a3"/>
          <w:jc w:val="right"/>
          <w:rPr>
            <w:rFonts w:ascii="Times New Roman" w:hAnsi="Times New Roman" w:cs="Times New Roman"/>
            <w:sz w:val="28"/>
            <w:szCs w:val="28"/>
          </w:rPr>
        </w:pPr>
        <w:r w:rsidRPr="009D2A7B">
          <w:rPr>
            <w:rFonts w:ascii="Times New Roman" w:hAnsi="Times New Roman" w:cs="Times New Roman"/>
            <w:sz w:val="28"/>
            <w:szCs w:val="28"/>
            <w:lang w:val="uk-UA"/>
          </w:rPr>
          <w:t>Продовження додатк</w:t>
        </w:r>
        <w:r w:rsidR="00CD4A40">
          <w:rPr>
            <w:rFonts w:ascii="Times New Roman" w:hAnsi="Times New Roman" w:cs="Times New Roman"/>
            <w:sz w:val="28"/>
            <w:szCs w:val="28"/>
            <w:lang w:val="uk-UA"/>
          </w:rPr>
          <w:t>а</w:t>
        </w:r>
      </w:p>
    </w:sdtContent>
  </w:sdt>
  <w:p w:rsidR="009D2A7B" w:rsidRDefault="009D2A7B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2A7B" w:rsidRDefault="009D2A7B">
    <w:pPr>
      <w:pStyle w:val="a3"/>
      <w:jc w:val="center"/>
    </w:pPr>
  </w:p>
  <w:p w:rsidR="009D2A7B" w:rsidRDefault="009D2A7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6B1C"/>
    <w:rsid w:val="00052DD0"/>
    <w:rsid w:val="0013004F"/>
    <w:rsid w:val="00206E0B"/>
    <w:rsid w:val="002C2DF7"/>
    <w:rsid w:val="00313A7D"/>
    <w:rsid w:val="00316B1C"/>
    <w:rsid w:val="003B1960"/>
    <w:rsid w:val="003D3B5B"/>
    <w:rsid w:val="003E5D37"/>
    <w:rsid w:val="00430CC7"/>
    <w:rsid w:val="004430F0"/>
    <w:rsid w:val="00450DB2"/>
    <w:rsid w:val="004A7E5E"/>
    <w:rsid w:val="005310CC"/>
    <w:rsid w:val="00576463"/>
    <w:rsid w:val="005B2AE0"/>
    <w:rsid w:val="005F29B1"/>
    <w:rsid w:val="00670921"/>
    <w:rsid w:val="006F0B4B"/>
    <w:rsid w:val="00720C46"/>
    <w:rsid w:val="00723D59"/>
    <w:rsid w:val="0074717B"/>
    <w:rsid w:val="00752D7D"/>
    <w:rsid w:val="00763F20"/>
    <w:rsid w:val="00787880"/>
    <w:rsid w:val="00810E37"/>
    <w:rsid w:val="00871720"/>
    <w:rsid w:val="00930650"/>
    <w:rsid w:val="00932859"/>
    <w:rsid w:val="00955C8F"/>
    <w:rsid w:val="009D2A7B"/>
    <w:rsid w:val="009D7985"/>
    <w:rsid w:val="00A006D2"/>
    <w:rsid w:val="00A104A6"/>
    <w:rsid w:val="00A25A89"/>
    <w:rsid w:val="00A318DD"/>
    <w:rsid w:val="00A40C12"/>
    <w:rsid w:val="00A47F28"/>
    <w:rsid w:val="00A64850"/>
    <w:rsid w:val="00A758F1"/>
    <w:rsid w:val="00AC50B9"/>
    <w:rsid w:val="00B312CE"/>
    <w:rsid w:val="00B5084B"/>
    <w:rsid w:val="00B972E4"/>
    <w:rsid w:val="00C13086"/>
    <w:rsid w:val="00C5316C"/>
    <w:rsid w:val="00C92DF5"/>
    <w:rsid w:val="00CC68A7"/>
    <w:rsid w:val="00CD4A40"/>
    <w:rsid w:val="00DA7E96"/>
    <w:rsid w:val="00E95D64"/>
    <w:rsid w:val="00F31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5E93075"/>
  <w15:chartTrackingRefBased/>
  <w15:docId w15:val="{80BD38CF-0758-42F1-B035-74DEFF4A0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6B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D2A7B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D2A7B"/>
  </w:style>
  <w:style w:type="paragraph" w:styleId="a5">
    <w:name w:val="footer"/>
    <w:basedOn w:val="a"/>
    <w:link w:val="a6"/>
    <w:uiPriority w:val="99"/>
    <w:unhideWhenUsed/>
    <w:rsid w:val="009D2A7B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D2A7B"/>
  </w:style>
  <w:style w:type="paragraph" w:styleId="a7">
    <w:name w:val="Balloon Text"/>
    <w:basedOn w:val="a"/>
    <w:link w:val="a8"/>
    <w:uiPriority w:val="99"/>
    <w:semiHidden/>
    <w:unhideWhenUsed/>
    <w:rsid w:val="00955C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55C8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F8495E-16CE-4A10-8B80-BD3DE1D465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7</Pages>
  <Words>1558</Words>
  <Characters>8881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10</cp:revision>
  <cp:lastPrinted>2026-02-16T12:17:00Z</cp:lastPrinted>
  <dcterms:created xsi:type="dcterms:W3CDTF">2026-02-09T12:23:00Z</dcterms:created>
  <dcterms:modified xsi:type="dcterms:W3CDTF">2026-02-16T12:17:00Z</dcterms:modified>
</cp:coreProperties>
</file>